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F2" w:rsidRDefault="006623F2" w:rsidP="00662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623F2" w:rsidRDefault="006623F2" w:rsidP="00662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Брюхово»</w:t>
      </w:r>
    </w:p>
    <w:p w:rsidR="006623F2" w:rsidRDefault="006623F2" w:rsidP="006623F2">
      <w:pPr>
        <w:jc w:val="center"/>
        <w:rPr>
          <w:b/>
          <w:sz w:val="28"/>
          <w:szCs w:val="28"/>
        </w:rPr>
      </w:pPr>
    </w:p>
    <w:p w:rsidR="006623F2" w:rsidRDefault="006623F2" w:rsidP="00662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623F2" w:rsidRDefault="006623F2" w:rsidP="006623F2">
      <w:pPr>
        <w:jc w:val="center"/>
        <w:rPr>
          <w:sz w:val="32"/>
          <w:szCs w:val="32"/>
        </w:rPr>
      </w:pPr>
    </w:p>
    <w:p w:rsidR="006623F2" w:rsidRPr="006623F2" w:rsidRDefault="006623F2" w:rsidP="006623F2">
      <w:pPr>
        <w:jc w:val="both"/>
      </w:pPr>
      <w:r>
        <w:t>от 1</w:t>
      </w:r>
      <w:r w:rsidRPr="006623F2">
        <w:t>3</w:t>
      </w:r>
      <w:r>
        <w:t>.01.202</w:t>
      </w:r>
      <w:r w:rsidRPr="006623F2">
        <w:t>3</w:t>
      </w:r>
      <w:r>
        <w:t xml:space="preserve">г.                                          д. Брюхово                                         № </w:t>
      </w:r>
      <w:r w:rsidRPr="006623F2">
        <w:t>65</w:t>
      </w:r>
    </w:p>
    <w:p w:rsidR="006623F2" w:rsidRDefault="006623F2" w:rsidP="006623F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623F2" w:rsidRDefault="006623F2" w:rsidP="006623F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отчете главы администрации СП «Деревня Брюхово» и о результатах деятельности администрации СП «Деревня Брюхово» в 202</w:t>
      </w:r>
      <w:r w:rsidRPr="006623F2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году</w:t>
      </w:r>
    </w:p>
    <w:p w:rsidR="006623F2" w:rsidRDefault="006623F2" w:rsidP="006623F2">
      <w:pPr>
        <w:jc w:val="both"/>
        <w:rPr>
          <w:b/>
          <w:sz w:val="32"/>
          <w:szCs w:val="32"/>
        </w:rPr>
      </w:pPr>
    </w:p>
    <w:p w:rsidR="006623F2" w:rsidRDefault="006623F2" w:rsidP="006623F2">
      <w:pPr>
        <w:jc w:val="both"/>
      </w:pPr>
      <w:r>
        <w:rPr>
          <w:b/>
          <w:sz w:val="32"/>
          <w:szCs w:val="32"/>
        </w:rPr>
        <w:tab/>
      </w:r>
      <w:r>
        <w:t>Заслушав и обсудив отчет главы администрации СП «Деревня Брюхово» о результатах деятельности администрации СП «Деревня Брюхово» в 202</w:t>
      </w:r>
      <w:r w:rsidRPr="006623F2">
        <w:t>2</w:t>
      </w:r>
      <w:r>
        <w:t xml:space="preserve"> году </w:t>
      </w:r>
    </w:p>
    <w:p w:rsidR="006623F2" w:rsidRDefault="006623F2" w:rsidP="006623F2">
      <w:pPr>
        <w:jc w:val="both"/>
      </w:pPr>
      <w:r>
        <w:t>( прилагается)</w:t>
      </w:r>
    </w:p>
    <w:p w:rsidR="006623F2" w:rsidRDefault="006623F2" w:rsidP="006623F2">
      <w:pPr>
        <w:jc w:val="both"/>
        <w:rPr>
          <w:b/>
          <w:sz w:val="26"/>
          <w:szCs w:val="26"/>
        </w:rPr>
      </w:pPr>
    </w:p>
    <w:p w:rsidR="006623F2" w:rsidRDefault="006623F2" w:rsidP="006623F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СЕЛЬСКАЯ ДУМА РЕШИЛА:</w:t>
      </w:r>
    </w:p>
    <w:p w:rsidR="006623F2" w:rsidRDefault="006623F2" w:rsidP="006623F2">
      <w:pPr>
        <w:jc w:val="center"/>
        <w:rPr>
          <w:b/>
          <w:sz w:val="26"/>
          <w:szCs w:val="26"/>
        </w:rPr>
      </w:pPr>
    </w:p>
    <w:p w:rsidR="006623F2" w:rsidRDefault="006623F2" w:rsidP="006623F2">
      <w:pPr>
        <w:jc w:val="both"/>
      </w:pPr>
      <w:r>
        <w:t>1.Признать работу главы администрации СП «Деревня Брюхово» Дроновой О.П.  по организации деятельности администрации СП «Деревня Брюхово» в 202</w:t>
      </w:r>
      <w:r w:rsidRPr="006623F2">
        <w:t>2</w:t>
      </w:r>
      <w:r>
        <w:t xml:space="preserve"> год</w:t>
      </w:r>
      <w:proofErr w:type="gramStart"/>
      <w:r>
        <w:t>у-</w:t>
      </w:r>
      <w:proofErr w:type="gramEnd"/>
      <w:r>
        <w:t xml:space="preserve"> положительной.</w:t>
      </w:r>
    </w:p>
    <w:p w:rsidR="006623F2" w:rsidRDefault="006623F2" w:rsidP="006623F2">
      <w:pPr>
        <w:jc w:val="both"/>
      </w:pPr>
      <w:r>
        <w:t>2.Признать деятельность администрации СП «Деревня Брюхово» в 202</w:t>
      </w:r>
      <w:r w:rsidRPr="006623F2">
        <w:t>2</w:t>
      </w:r>
      <w:r>
        <w:t xml:space="preserve"> году по решению вопросов местного значени</w:t>
      </w:r>
      <w:proofErr w:type="gramStart"/>
      <w:r>
        <w:t>я-</w:t>
      </w:r>
      <w:proofErr w:type="gramEnd"/>
      <w:r>
        <w:t xml:space="preserve"> положительной.</w:t>
      </w:r>
    </w:p>
    <w:p w:rsidR="006623F2" w:rsidRDefault="006623F2" w:rsidP="006623F2">
      <w:pPr>
        <w:jc w:val="both"/>
      </w:pPr>
    </w:p>
    <w:p w:rsidR="006623F2" w:rsidRDefault="006623F2" w:rsidP="006623F2">
      <w:pPr>
        <w:jc w:val="both"/>
        <w:rPr>
          <w:sz w:val="32"/>
          <w:szCs w:val="32"/>
        </w:rPr>
      </w:pPr>
    </w:p>
    <w:p w:rsidR="006623F2" w:rsidRDefault="006623F2" w:rsidP="006623F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сельского поселения</w:t>
      </w:r>
    </w:p>
    <w:p w:rsidR="006623F2" w:rsidRDefault="006623F2" w:rsidP="006623F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«Деревня Брюхово»                                                                        Р.А. Белов</w:t>
      </w:r>
    </w:p>
    <w:p w:rsidR="006623F2" w:rsidRDefault="006623F2" w:rsidP="006623F2">
      <w:pPr>
        <w:jc w:val="both"/>
        <w:rPr>
          <w:b/>
          <w:sz w:val="26"/>
          <w:szCs w:val="26"/>
        </w:rPr>
      </w:pPr>
    </w:p>
    <w:p w:rsidR="006623F2" w:rsidRDefault="006623F2" w:rsidP="006623F2">
      <w:pPr>
        <w:jc w:val="both"/>
        <w:rPr>
          <w:b/>
          <w:sz w:val="26"/>
          <w:szCs w:val="26"/>
        </w:rPr>
      </w:pPr>
    </w:p>
    <w:p w:rsidR="006623F2" w:rsidRDefault="006623F2" w:rsidP="006623F2">
      <w:pPr>
        <w:jc w:val="both"/>
        <w:rPr>
          <w:b/>
          <w:sz w:val="26"/>
          <w:szCs w:val="26"/>
        </w:rPr>
      </w:pPr>
    </w:p>
    <w:p w:rsidR="006623F2" w:rsidRDefault="006623F2" w:rsidP="006623F2">
      <w:pPr>
        <w:jc w:val="both"/>
        <w:rPr>
          <w:b/>
          <w:sz w:val="26"/>
          <w:szCs w:val="26"/>
        </w:rPr>
      </w:pPr>
    </w:p>
    <w:p w:rsidR="006623F2" w:rsidRDefault="006623F2" w:rsidP="006623F2">
      <w:pPr>
        <w:jc w:val="both"/>
        <w:rPr>
          <w:b/>
          <w:sz w:val="26"/>
          <w:szCs w:val="26"/>
        </w:rPr>
      </w:pPr>
    </w:p>
    <w:p w:rsidR="006623F2" w:rsidRDefault="006623F2" w:rsidP="006623F2">
      <w:pPr>
        <w:jc w:val="both"/>
        <w:rPr>
          <w:b/>
          <w:sz w:val="26"/>
          <w:szCs w:val="26"/>
        </w:rPr>
      </w:pPr>
    </w:p>
    <w:p w:rsidR="006623F2" w:rsidRDefault="006623F2" w:rsidP="006623F2">
      <w:pPr>
        <w:jc w:val="both"/>
        <w:rPr>
          <w:b/>
          <w:sz w:val="26"/>
          <w:szCs w:val="26"/>
        </w:rPr>
      </w:pPr>
    </w:p>
    <w:p w:rsidR="006623F2" w:rsidRDefault="006623F2" w:rsidP="006623F2">
      <w:pPr>
        <w:jc w:val="both"/>
        <w:rPr>
          <w:b/>
          <w:sz w:val="26"/>
          <w:szCs w:val="26"/>
        </w:rPr>
      </w:pPr>
    </w:p>
    <w:p w:rsidR="006623F2" w:rsidRDefault="006623F2" w:rsidP="006623F2">
      <w:pPr>
        <w:jc w:val="both"/>
        <w:rPr>
          <w:b/>
          <w:sz w:val="26"/>
          <w:szCs w:val="26"/>
        </w:rPr>
      </w:pPr>
    </w:p>
    <w:p w:rsidR="006623F2" w:rsidRDefault="006623F2" w:rsidP="006623F2">
      <w:pPr>
        <w:jc w:val="both"/>
        <w:rPr>
          <w:b/>
          <w:sz w:val="26"/>
          <w:szCs w:val="26"/>
        </w:rPr>
      </w:pPr>
    </w:p>
    <w:p w:rsidR="006623F2" w:rsidRDefault="006623F2" w:rsidP="006623F2">
      <w:pPr>
        <w:jc w:val="both"/>
        <w:rPr>
          <w:b/>
          <w:sz w:val="26"/>
          <w:szCs w:val="26"/>
        </w:rPr>
      </w:pPr>
    </w:p>
    <w:p w:rsidR="006623F2" w:rsidRDefault="006623F2" w:rsidP="006623F2">
      <w:pPr>
        <w:jc w:val="both"/>
        <w:rPr>
          <w:b/>
          <w:sz w:val="26"/>
          <w:szCs w:val="26"/>
        </w:rPr>
      </w:pPr>
    </w:p>
    <w:p w:rsidR="00B245C6" w:rsidRDefault="00B245C6">
      <w:pPr>
        <w:rPr>
          <w:lang w:val="en-US"/>
        </w:rPr>
      </w:pPr>
    </w:p>
    <w:p w:rsidR="006623F2" w:rsidRDefault="006623F2">
      <w:pPr>
        <w:rPr>
          <w:lang w:val="en-US"/>
        </w:rPr>
      </w:pPr>
    </w:p>
    <w:p w:rsidR="006623F2" w:rsidRDefault="006623F2">
      <w:pPr>
        <w:rPr>
          <w:lang w:val="en-US"/>
        </w:rPr>
      </w:pPr>
    </w:p>
    <w:p w:rsidR="006623F2" w:rsidRDefault="006623F2">
      <w:pPr>
        <w:rPr>
          <w:lang w:val="en-US"/>
        </w:rPr>
      </w:pPr>
    </w:p>
    <w:p w:rsidR="006623F2" w:rsidRDefault="006623F2">
      <w:pPr>
        <w:rPr>
          <w:lang w:val="en-US"/>
        </w:rPr>
      </w:pPr>
    </w:p>
    <w:p w:rsidR="006623F2" w:rsidRDefault="006623F2">
      <w:pPr>
        <w:rPr>
          <w:lang w:val="en-US"/>
        </w:rPr>
      </w:pPr>
    </w:p>
    <w:p w:rsidR="006623F2" w:rsidRDefault="006623F2">
      <w:pPr>
        <w:rPr>
          <w:lang w:val="en-US"/>
        </w:rPr>
      </w:pPr>
    </w:p>
    <w:p w:rsidR="006623F2" w:rsidRDefault="006623F2">
      <w:pPr>
        <w:rPr>
          <w:lang w:val="en-US"/>
        </w:rPr>
      </w:pPr>
    </w:p>
    <w:p w:rsidR="006623F2" w:rsidRDefault="006623F2">
      <w:pPr>
        <w:rPr>
          <w:lang w:val="en-US"/>
        </w:rPr>
      </w:pPr>
    </w:p>
    <w:p w:rsidR="006623F2" w:rsidRDefault="006623F2">
      <w:pPr>
        <w:rPr>
          <w:lang w:val="en-US"/>
        </w:rPr>
      </w:pPr>
    </w:p>
    <w:p w:rsidR="006623F2" w:rsidRDefault="006623F2">
      <w:pPr>
        <w:rPr>
          <w:lang w:val="en-US"/>
        </w:rPr>
      </w:pPr>
    </w:p>
    <w:p w:rsidR="006623F2" w:rsidRDefault="006623F2">
      <w:pPr>
        <w:rPr>
          <w:lang w:val="en-US"/>
        </w:rPr>
      </w:pPr>
    </w:p>
    <w:p w:rsidR="006623F2" w:rsidRDefault="006623F2">
      <w:pPr>
        <w:rPr>
          <w:lang w:val="en-US"/>
        </w:rPr>
      </w:pPr>
    </w:p>
    <w:p w:rsidR="006623F2" w:rsidRDefault="006623F2" w:rsidP="00662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6623F2" w:rsidRDefault="006623F2" w:rsidP="00662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администрации сельского поселения «Деревня Брюхово»</w:t>
      </w:r>
    </w:p>
    <w:p w:rsidR="006623F2" w:rsidRDefault="006623F2" w:rsidP="00662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Pr="006623F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финансовый год</w:t>
      </w:r>
    </w:p>
    <w:p w:rsidR="006623F2" w:rsidRPr="0064543B" w:rsidRDefault="006623F2" w:rsidP="0066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</w:t>
      </w:r>
      <w:r w:rsidRPr="0064543B">
        <w:rPr>
          <w:rFonts w:ascii="Times New Roman" w:hAnsi="Times New Roman" w:cs="Times New Roman"/>
          <w:sz w:val="28"/>
          <w:szCs w:val="28"/>
        </w:rPr>
        <w:t xml:space="preserve">Сельское поселение «Деревня Брюхово» расположено  в северной части Медынского района. В состав сельского поселения входят десять населенных пунктов. Зарегистрировано и постоянно проживают на территории СП «Деревня Брюхово» </w:t>
      </w:r>
      <w:proofErr w:type="gramStart"/>
      <w:r w:rsidRPr="0064543B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64543B">
        <w:rPr>
          <w:rFonts w:ascii="Times New Roman" w:hAnsi="Times New Roman" w:cs="Times New Roman"/>
          <w:sz w:val="28"/>
          <w:szCs w:val="28"/>
        </w:rPr>
        <w:t xml:space="preserve"> 2022 года 208 человек. Основная часть населения проживает в д. Брюхово и с. Егорье. В остальных населенных пунктах проживает по несколько семей. Это в основном пенсионеры. </w:t>
      </w:r>
      <w:proofErr w:type="gramStart"/>
      <w:r w:rsidRPr="006454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54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454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4543B">
        <w:rPr>
          <w:rFonts w:ascii="Times New Roman" w:hAnsi="Times New Roman" w:cs="Times New Roman"/>
          <w:sz w:val="28"/>
          <w:szCs w:val="28"/>
        </w:rPr>
        <w:t xml:space="preserve">. Егорье проживает </w:t>
      </w:r>
      <w:r w:rsidRPr="00527DC1">
        <w:rPr>
          <w:rFonts w:ascii="Times New Roman" w:hAnsi="Times New Roman" w:cs="Times New Roman"/>
          <w:sz w:val="28"/>
          <w:szCs w:val="28"/>
        </w:rPr>
        <w:t>9</w:t>
      </w:r>
      <w:r w:rsidRPr="0064543B">
        <w:rPr>
          <w:rFonts w:ascii="Times New Roman" w:hAnsi="Times New Roman" w:cs="Times New Roman"/>
          <w:sz w:val="28"/>
          <w:szCs w:val="28"/>
        </w:rPr>
        <w:t xml:space="preserve"> детей школьного возраста. В д. Брюхово проживает 2 ребенка </w:t>
      </w:r>
      <w:bookmarkStart w:id="0" w:name="_GoBack"/>
      <w:bookmarkEnd w:id="0"/>
      <w:r w:rsidRPr="0064543B">
        <w:rPr>
          <w:rFonts w:ascii="Times New Roman" w:hAnsi="Times New Roman" w:cs="Times New Roman"/>
          <w:sz w:val="28"/>
          <w:szCs w:val="28"/>
        </w:rPr>
        <w:t xml:space="preserve">школьного возраста. Школы в СП «Деревня Брюхово» нет. Дети учатся в </w:t>
      </w:r>
      <w:proofErr w:type="spellStart"/>
      <w:r w:rsidRPr="0064543B">
        <w:rPr>
          <w:rFonts w:ascii="Times New Roman" w:hAnsi="Times New Roman" w:cs="Times New Roman"/>
          <w:sz w:val="28"/>
          <w:szCs w:val="28"/>
        </w:rPr>
        <w:t>Кременской</w:t>
      </w:r>
      <w:proofErr w:type="spellEnd"/>
      <w:r w:rsidRPr="0064543B">
        <w:rPr>
          <w:rFonts w:ascii="Times New Roman" w:hAnsi="Times New Roman" w:cs="Times New Roman"/>
          <w:sz w:val="28"/>
          <w:szCs w:val="28"/>
        </w:rPr>
        <w:t xml:space="preserve"> средней школе. До школы и из школы детей возит школьный автобус. </w:t>
      </w:r>
    </w:p>
    <w:p w:rsidR="006623F2" w:rsidRPr="0064543B" w:rsidRDefault="006623F2" w:rsidP="006623F2">
      <w:pPr>
        <w:ind w:right="-284"/>
        <w:jc w:val="both"/>
        <w:rPr>
          <w:sz w:val="28"/>
          <w:szCs w:val="28"/>
        </w:rPr>
      </w:pPr>
      <w:r w:rsidRPr="0064543B">
        <w:rPr>
          <w:sz w:val="28"/>
          <w:szCs w:val="28"/>
        </w:rPr>
        <w:t xml:space="preserve">      В летний период население увеличивается в несколько раз за счет «дачников». Это ещё и благодаря тому, что мы расположены на границе с Московской областью.</w:t>
      </w:r>
    </w:p>
    <w:p w:rsidR="006623F2" w:rsidRPr="0064543B" w:rsidRDefault="006623F2" w:rsidP="006623F2">
      <w:pPr>
        <w:jc w:val="both"/>
        <w:rPr>
          <w:sz w:val="28"/>
          <w:szCs w:val="28"/>
        </w:rPr>
      </w:pPr>
      <w:r w:rsidRPr="0064543B">
        <w:rPr>
          <w:sz w:val="28"/>
          <w:szCs w:val="28"/>
        </w:rPr>
        <w:t xml:space="preserve"> Еще на территории СП «Деревня Брюхово» располагаются 4 садоводческих товарищества. </w:t>
      </w:r>
    </w:p>
    <w:p w:rsidR="006623F2" w:rsidRPr="0064543B" w:rsidRDefault="006623F2" w:rsidP="006623F2">
      <w:pPr>
        <w:jc w:val="both"/>
        <w:rPr>
          <w:sz w:val="28"/>
          <w:szCs w:val="28"/>
        </w:rPr>
      </w:pPr>
      <w:r w:rsidRPr="0064543B">
        <w:rPr>
          <w:sz w:val="28"/>
          <w:szCs w:val="28"/>
        </w:rPr>
        <w:t xml:space="preserve">Для обеспечения продуктами питания </w:t>
      </w:r>
      <w:proofErr w:type="gramStart"/>
      <w:r w:rsidRPr="0064543B">
        <w:rPr>
          <w:sz w:val="28"/>
          <w:szCs w:val="28"/>
        </w:rPr>
        <w:t>в</w:t>
      </w:r>
      <w:proofErr w:type="gramEnd"/>
      <w:r w:rsidRPr="0064543B">
        <w:rPr>
          <w:sz w:val="28"/>
          <w:szCs w:val="28"/>
        </w:rPr>
        <w:t xml:space="preserve"> </w:t>
      </w:r>
      <w:proofErr w:type="gramStart"/>
      <w:r w:rsidRPr="0064543B">
        <w:rPr>
          <w:sz w:val="28"/>
          <w:szCs w:val="28"/>
        </w:rPr>
        <w:t>с</w:t>
      </w:r>
      <w:proofErr w:type="gramEnd"/>
      <w:r w:rsidRPr="0064543B">
        <w:rPr>
          <w:sz w:val="28"/>
          <w:szCs w:val="28"/>
        </w:rPr>
        <w:t>. Егорье есть магазин с достаточно большим  ассортиментом продуктов. В отдаленные деревни продукты поставляет автолавка.</w:t>
      </w:r>
    </w:p>
    <w:p w:rsidR="006623F2" w:rsidRPr="0064543B" w:rsidRDefault="006623F2" w:rsidP="006623F2">
      <w:pPr>
        <w:jc w:val="both"/>
        <w:rPr>
          <w:sz w:val="28"/>
          <w:szCs w:val="28"/>
        </w:rPr>
      </w:pPr>
      <w:r w:rsidRPr="0064543B">
        <w:rPr>
          <w:sz w:val="28"/>
          <w:szCs w:val="28"/>
        </w:rPr>
        <w:t xml:space="preserve"> Для улучшения качества дорог  и более комфортного передвижения администрация СП «Деревня Брюхово» </w:t>
      </w:r>
      <w:proofErr w:type="gramStart"/>
      <w:r w:rsidRPr="0064543B">
        <w:rPr>
          <w:sz w:val="28"/>
          <w:szCs w:val="28"/>
        </w:rPr>
        <w:t>исходя из своих возможностей производит</w:t>
      </w:r>
      <w:proofErr w:type="gramEnd"/>
      <w:r w:rsidRPr="0064543B">
        <w:rPr>
          <w:sz w:val="28"/>
          <w:szCs w:val="28"/>
        </w:rPr>
        <w:t xml:space="preserve"> в летнее время ямочный ремонт дорог. В 2022 году  была отремонтирована дорога до д. Новая, </w:t>
      </w:r>
      <w:proofErr w:type="spellStart"/>
      <w:r w:rsidRPr="0064543B">
        <w:rPr>
          <w:sz w:val="28"/>
          <w:szCs w:val="28"/>
        </w:rPr>
        <w:t>д</w:t>
      </w:r>
      <w:proofErr w:type="gramStart"/>
      <w:r w:rsidRPr="0064543B">
        <w:rPr>
          <w:sz w:val="28"/>
          <w:szCs w:val="28"/>
        </w:rPr>
        <w:t>.С</w:t>
      </w:r>
      <w:proofErr w:type="gramEnd"/>
      <w:r w:rsidRPr="0064543B">
        <w:rPr>
          <w:sz w:val="28"/>
          <w:szCs w:val="28"/>
        </w:rPr>
        <w:t>вердлово</w:t>
      </w:r>
      <w:proofErr w:type="spellEnd"/>
      <w:r w:rsidRPr="0064543B">
        <w:rPr>
          <w:sz w:val="28"/>
          <w:szCs w:val="28"/>
        </w:rPr>
        <w:t xml:space="preserve">, с.Егорье, с.Троицкое, </w:t>
      </w:r>
      <w:proofErr w:type="spellStart"/>
      <w:r w:rsidRPr="0064543B">
        <w:rPr>
          <w:sz w:val="28"/>
          <w:szCs w:val="28"/>
        </w:rPr>
        <w:t>д.Водрино</w:t>
      </w:r>
      <w:proofErr w:type="spellEnd"/>
      <w:r w:rsidRPr="0064543B">
        <w:rPr>
          <w:sz w:val="28"/>
          <w:szCs w:val="28"/>
        </w:rPr>
        <w:t>, дорога до кладбища в с.Троицкое.</w:t>
      </w:r>
    </w:p>
    <w:p w:rsidR="006623F2" w:rsidRPr="0064543B" w:rsidRDefault="006623F2" w:rsidP="006623F2">
      <w:pPr>
        <w:jc w:val="both"/>
        <w:rPr>
          <w:sz w:val="28"/>
          <w:szCs w:val="28"/>
        </w:rPr>
      </w:pPr>
      <w:r w:rsidRPr="0064543B">
        <w:rPr>
          <w:sz w:val="28"/>
          <w:szCs w:val="28"/>
        </w:rPr>
        <w:t xml:space="preserve">В зимнее время все дороги регулярно очищаются от  снега.  Администрация СП «Деревня Брюхово» заключает договора с частными лицами, у которых есть специальная техника  и эти люди обеспечивают возможность передвижения  в зимний период. Хочется назвать этих людей - это  Белов Максим и Зуев Максим, и сказать им большое спасибо за их труд. </w:t>
      </w:r>
    </w:p>
    <w:p w:rsidR="006623F2" w:rsidRPr="0064543B" w:rsidRDefault="006623F2" w:rsidP="006623F2">
      <w:pPr>
        <w:jc w:val="both"/>
        <w:rPr>
          <w:sz w:val="28"/>
          <w:szCs w:val="28"/>
        </w:rPr>
      </w:pPr>
      <w:proofErr w:type="gramStart"/>
      <w:r w:rsidRPr="0064543B">
        <w:rPr>
          <w:sz w:val="28"/>
          <w:szCs w:val="28"/>
        </w:rPr>
        <w:t>В общей сложности, приведение в порядок дорог в летнее время (</w:t>
      </w:r>
      <w:proofErr w:type="spellStart"/>
      <w:r w:rsidRPr="0064543B">
        <w:rPr>
          <w:sz w:val="28"/>
          <w:szCs w:val="28"/>
        </w:rPr>
        <w:t>окос</w:t>
      </w:r>
      <w:proofErr w:type="spellEnd"/>
      <w:r w:rsidRPr="0064543B">
        <w:rPr>
          <w:sz w:val="28"/>
          <w:szCs w:val="28"/>
        </w:rPr>
        <w:t xml:space="preserve"> автодорог местного значения, подсыпка и разравнивание щебня и расчистка дорог зимой обошлась бюджету  поселения в </w:t>
      </w:r>
      <w:r w:rsidRPr="0064543B">
        <w:rPr>
          <w:b/>
          <w:sz w:val="28"/>
          <w:szCs w:val="28"/>
        </w:rPr>
        <w:t>1 524 804 руб. 56 коп.</w:t>
      </w:r>
      <w:proofErr w:type="gramEnd"/>
    </w:p>
    <w:p w:rsidR="006623F2" w:rsidRPr="0064543B" w:rsidRDefault="006623F2" w:rsidP="006623F2">
      <w:pPr>
        <w:jc w:val="both"/>
        <w:rPr>
          <w:sz w:val="28"/>
          <w:szCs w:val="28"/>
        </w:rPr>
      </w:pPr>
      <w:r w:rsidRPr="0064543B">
        <w:rPr>
          <w:sz w:val="28"/>
          <w:szCs w:val="28"/>
        </w:rPr>
        <w:t xml:space="preserve">Значительную сумму денежных средств, а именно </w:t>
      </w:r>
      <w:r w:rsidRPr="0064543B">
        <w:rPr>
          <w:b/>
          <w:sz w:val="28"/>
          <w:szCs w:val="28"/>
        </w:rPr>
        <w:t>335 764 руб. 24</w:t>
      </w:r>
      <w:r w:rsidRPr="0064543B">
        <w:rPr>
          <w:sz w:val="28"/>
          <w:szCs w:val="28"/>
        </w:rPr>
        <w:t xml:space="preserve"> коп</w:t>
      </w:r>
      <w:proofErr w:type="gramStart"/>
      <w:r w:rsidRPr="0064543B">
        <w:rPr>
          <w:sz w:val="28"/>
          <w:szCs w:val="28"/>
        </w:rPr>
        <w:t>.</w:t>
      </w:r>
      <w:proofErr w:type="gramEnd"/>
      <w:r w:rsidRPr="0064543B">
        <w:rPr>
          <w:sz w:val="28"/>
          <w:szCs w:val="28"/>
        </w:rPr>
        <w:t xml:space="preserve"> </w:t>
      </w:r>
      <w:proofErr w:type="gramStart"/>
      <w:r w:rsidRPr="0064543B">
        <w:rPr>
          <w:sz w:val="28"/>
          <w:szCs w:val="28"/>
        </w:rPr>
        <w:t>и</w:t>
      </w:r>
      <w:proofErr w:type="gramEnd"/>
      <w:r w:rsidRPr="0064543B">
        <w:rPr>
          <w:sz w:val="28"/>
          <w:szCs w:val="28"/>
        </w:rPr>
        <w:t>з бюджета поселения  было израсходовано на уличное освещение и водопользование.</w:t>
      </w:r>
    </w:p>
    <w:p w:rsidR="006623F2" w:rsidRPr="0064543B" w:rsidRDefault="006623F2" w:rsidP="006623F2">
      <w:pPr>
        <w:jc w:val="both"/>
        <w:rPr>
          <w:color w:val="000000"/>
          <w:sz w:val="28"/>
          <w:szCs w:val="28"/>
        </w:rPr>
      </w:pPr>
      <w:r w:rsidRPr="00FC1F90">
        <w:rPr>
          <w:sz w:val="28"/>
          <w:szCs w:val="28"/>
        </w:rPr>
        <w:t xml:space="preserve">Также мы приняли участие в программе «Поддержка местных инициатив», благодаря чему смогли дополнительно получить из Министерства финансов Калужской области денежные средства в размере  </w:t>
      </w:r>
      <w:r w:rsidRPr="00FC1F90">
        <w:rPr>
          <w:b/>
          <w:color w:val="000000"/>
          <w:sz w:val="28"/>
          <w:szCs w:val="28"/>
        </w:rPr>
        <w:t xml:space="preserve">984 279 руб. 66 коп. </w:t>
      </w:r>
      <w:r w:rsidRPr="00FC1F90">
        <w:rPr>
          <w:color w:val="000000"/>
          <w:sz w:val="28"/>
          <w:szCs w:val="28"/>
        </w:rPr>
        <w:t xml:space="preserve"> Реализовывали два проекта. Первый –это  установка двух контейнерных площадок с  твердым основанием и ограждением в </w:t>
      </w:r>
      <w:proofErr w:type="spellStart"/>
      <w:r w:rsidRPr="00FC1F90">
        <w:rPr>
          <w:color w:val="000000"/>
          <w:sz w:val="28"/>
          <w:szCs w:val="28"/>
        </w:rPr>
        <w:t>д</w:t>
      </w:r>
      <w:proofErr w:type="gramStart"/>
      <w:r w:rsidRPr="00FC1F90">
        <w:rPr>
          <w:color w:val="000000"/>
          <w:sz w:val="28"/>
          <w:szCs w:val="28"/>
        </w:rPr>
        <w:t>.П</w:t>
      </w:r>
      <w:proofErr w:type="gramEnd"/>
      <w:r w:rsidRPr="00FC1F90">
        <w:rPr>
          <w:color w:val="000000"/>
          <w:sz w:val="28"/>
          <w:szCs w:val="28"/>
        </w:rPr>
        <w:t>авлищево</w:t>
      </w:r>
      <w:proofErr w:type="spellEnd"/>
      <w:r w:rsidRPr="00FC1F90">
        <w:rPr>
          <w:color w:val="000000"/>
          <w:sz w:val="28"/>
          <w:szCs w:val="28"/>
        </w:rPr>
        <w:t xml:space="preserve"> и д.Сазоново на сумму </w:t>
      </w:r>
      <w:r w:rsidRPr="00FC1F90">
        <w:rPr>
          <w:b/>
          <w:color w:val="000000"/>
          <w:sz w:val="28"/>
          <w:szCs w:val="28"/>
        </w:rPr>
        <w:t>315 000,00.</w:t>
      </w:r>
      <w:r w:rsidRPr="00FC1F90">
        <w:rPr>
          <w:color w:val="000000"/>
          <w:sz w:val="28"/>
          <w:szCs w:val="28"/>
        </w:rPr>
        <w:t xml:space="preserve"> Второй проект- это благоустройство </w:t>
      </w:r>
      <w:r w:rsidRPr="00FC1F90">
        <w:rPr>
          <w:color w:val="000000"/>
          <w:sz w:val="28"/>
          <w:szCs w:val="28"/>
        </w:rPr>
        <w:lastRenderedPageBreak/>
        <w:t>территории кладбища в с</w:t>
      </w:r>
      <w:proofErr w:type="gramStart"/>
      <w:r w:rsidRPr="00FC1F90">
        <w:rPr>
          <w:color w:val="000000"/>
          <w:sz w:val="28"/>
          <w:szCs w:val="28"/>
        </w:rPr>
        <w:t>.Е</w:t>
      </w:r>
      <w:proofErr w:type="gramEnd"/>
      <w:r w:rsidRPr="00FC1F90">
        <w:rPr>
          <w:color w:val="000000"/>
          <w:sz w:val="28"/>
          <w:szCs w:val="28"/>
        </w:rPr>
        <w:t xml:space="preserve">горье. </w:t>
      </w:r>
      <w:proofErr w:type="gramStart"/>
      <w:r w:rsidRPr="00FC1F90">
        <w:rPr>
          <w:color w:val="000000"/>
          <w:sz w:val="28"/>
          <w:szCs w:val="28"/>
        </w:rPr>
        <w:t>Было установлено металлическое ограждение 190 м и была</w:t>
      </w:r>
      <w:proofErr w:type="gramEnd"/>
      <w:r w:rsidRPr="00FC1F90">
        <w:rPr>
          <w:color w:val="000000"/>
          <w:sz w:val="28"/>
          <w:szCs w:val="28"/>
        </w:rPr>
        <w:t xml:space="preserve"> произведена валка 25 деревьев на сумму </w:t>
      </w:r>
      <w:r w:rsidRPr="00FC1F90">
        <w:rPr>
          <w:b/>
          <w:color w:val="000000"/>
          <w:sz w:val="28"/>
          <w:szCs w:val="28"/>
        </w:rPr>
        <w:t>763 437,60.</w:t>
      </w:r>
    </w:p>
    <w:p w:rsidR="006623F2" w:rsidRPr="00FC1F90" w:rsidRDefault="006623F2" w:rsidP="006623F2">
      <w:pPr>
        <w:jc w:val="both"/>
        <w:rPr>
          <w:sz w:val="28"/>
          <w:szCs w:val="28"/>
        </w:rPr>
      </w:pPr>
      <w:r w:rsidRPr="00FC1F90">
        <w:rPr>
          <w:sz w:val="28"/>
          <w:szCs w:val="28"/>
        </w:rPr>
        <w:t xml:space="preserve">Для отопления здания администрации в 2022 году приобретались отходы древесные от производства пиломатериала  в количестве 30 куб. м.  На эти работы было израсходовано </w:t>
      </w:r>
      <w:r>
        <w:rPr>
          <w:sz w:val="28"/>
          <w:szCs w:val="28"/>
        </w:rPr>
        <w:t xml:space="preserve">- </w:t>
      </w:r>
      <w:r w:rsidRPr="00FC1F90">
        <w:rPr>
          <w:b/>
          <w:sz w:val="28"/>
          <w:szCs w:val="28"/>
        </w:rPr>
        <w:t>8000,00 .</w:t>
      </w:r>
    </w:p>
    <w:p w:rsidR="006623F2" w:rsidRPr="00FC1F90" w:rsidRDefault="006623F2" w:rsidP="006623F2">
      <w:pPr>
        <w:jc w:val="both"/>
        <w:rPr>
          <w:b/>
          <w:sz w:val="28"/>
          <w:szCs w:val="28"/>
        </w:rPr>
      </w:pPr>
      <w:r w:rsidRPr="00FC1F90">
        <w:rPr>
          <w:sz w:val="28"/>
          <w:szCs w:val="28"/>
        </w:rPr>
        <w:t xml:space="preserve">В администрации СП «Деревня  Брюхово»  для выполнения более оперативного решения задач, есть автомобиль. В течение года приходилось несколько раз ремонтировать автомобиль. Для приобретения горюче-смазочных материалов </w:t>
      </w:r>
      <w:r>
        <w:rPr>
          <w:sz w:val="28"/>
          <w:szCs w:val="28"/>
        </w:rPr>
        <w:t xml:space="preserve">- </w:t>
      </w:r>
      <w:r w:rsidRPr="00FC1F90">
        <w:rPr>
          <w:b/>
          <w:sz w:val="28"/>
          <w:szCs w:val="28"/>
        </w:rPr>
        <w:t>52968,47</w:t>
      </w:r>
      <w:r w:rsidRPr="00FC1F90">
        <w:rPr>
          <w:sz w:val="28"/>
          <w:szCs w:val="28"/>
        </w:rPr>
        <w:t xml:space="preserve"> и ремонт автомобиля за 2022 год было израсходовано </w:t>
      </w:r>
      <w:r>
        <w:rPr>
          <w:sz w:val="28"/>
          <w:szCs w:val="28"/>
        </w:rPr>
        <w:t xml:space="preserve">- </w:t>
      </w:r>
      <w:r w:rsidRPr="00FC1F90">
        <w:rPr>
          <w:b/>
          <w:sz w:val="28"/>
          <w:szCs w:val="28"/>
        </w:rPr>
        <w:t>71 550.00</w:t>
      </w:r>
    </w:p>
    <w:p w:rsidR="006623F2" w:rsidRDefault="006623F2" w:rsidP="006623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F90">
        <w:rPr>
          <w:rFonts w:ascii="Times New Roman" w:hAnsi="Times New Roman" w:cs="Times New Roman"/>
          <w:sz w:val="28"/>
          <w:szCs w:val="28"/>
        </w:rPr>
        <w:t>В течении 2022 года проводился ремонт уличного освещения и дополнительно установлено 7 уличных светильников (</w:t>
      </w:r>
      <w:proofErr w:type="spellStart"/>
      <w:r w:rsidRPr="00FC1F9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FC1F9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C1F90">
        <w:rPr>
          <w:rFonts w:ascii="Times New Roman" w:hAnsi="Times New Roman" w:cs="Times New Roman"/>
          <w:sz w:val="28"/>
          <w:szCs w:val="28"/>
        </w:rPr>
        <w:t>ероново</w:t>
      </w:r>
      <w:proofErr w:type="spellEnd"/>
      <w:r w:rsidRPr="00FC1F90">
        <w:rPr>
          <w:rFonts w:ascii="Times New Roman" w:hAnsi="Times New Roman" w:cs="Times New Roman"/>
          <w:sz w:val="28"/>
          <w:szCs w:val="28"/>
        </w:rPr>
        <w:t xml:space="preserve"> -2; с.Егорье -2, </w:t>
      </w:r>
      <w:proofErr w:type="spellStart"/>
      <w:r w:rsidRPr="00FC1F9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C1F90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FC1F90">
        <w:rPr>
          <w:rFonts w:ascii="Times New Roman" w:hAnsi="Times New Roman" w:cs="Times New Roman"/>
          <w:sz w:val="28"/>
          <w:szCs w:val="28"/>
        </w:rPr>
        <w:t>Водрино</w:t>
      </w:r>
      <w:proofErr w:type="spellEnd"/>
      <w:r w:rsidRPr="00FC1F90">
        <w:rPr>
          <w:rFonts w:ascii="Times New Roman" w:hAnsi="Times New Roman" w:cs="Times New Roman"/>
          <w:sz w:val="28"/>
          <w:szCs w:val="28"/>
        </w:rPr>
        <w:t xml:space="preserve"> -1, д.Новая </w:t>
      </w:r>
      <w:r>
        <w:rPr>
          <w:rFonts w:ascii="Times New Roman" w:hAnsi="Times New Roman" w:cs="Times New Roman"/>
          <w:sz w:val="28"/>
          <w:szCs w:val="28"/>
        </w:rPr>
        <w:t>– 1, с.Троицкое- 1</w:t>
      </w:r>
      <w:r w:rsidRPr="00FC1F90">
        <w:rPr>
          <w:rFonts w:ascii="Times New Roman" w:hAnsi="Times New Roman" w:cs="Times New Roman"/>
          <w:sz w:val="28"/>
          <w:szCs w:val="28"/>
        </w:rPr>
        <w:t xml:space="preserve">) на сумму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1F90">
        <w:rPr>
          <w:rFonts w:ascii="Times New Roman" w:hAnsi="Times New Roman" w:cs="Times New Roman"/>
          <w:b/>
          <w:sz w:val="28"/>
          <w:szCs w:val="28"/>
        </w:rPr>
        <w:t>105 177,69.</w:t>
      </w:r>
    </w:p>
    <w:p w:rsidR="006623F2" w:rsidRPr="00FC1F90" w:rsidRDefault="006623F2" w:rsidP="0066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23F2" w:rsidRPr="00FC1F90" w:rsidRDefault="006623F2" w:rsidP="006623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F90">
        <w:rPr>
          <w:rFonts w:ascii="Times New Roman" w:hAnsi="Times New Roman" w:cs="Times New Roman"/>
          <w:sz w:val="28"/>
          <w:szCs w:val="28"/>
        </w:rPr>
        <w:t xml:space="preserve">Для приобретения подарков детям на Новогоднюю елку было израсходовано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1F90">
        <w:rPr>
          <w:rFonts w:ascii="Times New Roman" w:hAnsi="Times New Roman" w:cs="Times New Roman"/>
          <w:b/>
          <w:sz w:val="28"/>
          <w:szCs w:val="28"/>
        </w:rPr>
        <w:t>12 500 руб.</w:t>
      </w:r>
    </w:p>
    <w:p w:rsidR="006623F2" w:rsidRPr="00FC1F90" w:rsidRDefault="006623F2" w:rsidP="0066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1F90">
        <w:rPr>
          <w:rFonts w:ascii="Times New Roman" w:hAnsi="Times New Roman" w:cs="Times New Roman"/>
          <w:sz w:val="28"/>
          <w:szCs w:val="28"/>
        </w:rPr>
        <w:t>Еще одна статья расходо</w:t>
      </w:r>
      <w:proofErr w:type="gramStart"/>
      <w:r w:rsidRPr="00FC1F90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FC1F90">
        <w:rPr>
          <w:rFonts w:ascii="Times New Roman" w:hAnsi="Times New Roman" w:cs="Times New Roman"/>
          <w:sz w:val="28"/>
          <w:szCs w:val="28"/>
        </w:rPr>
        <w:t xml:space="preserve"> доплата к пенсии бывшим главам администрации Кошелевой Т.Е. и </w:t>
      </w:r>
      <w:proofErr w:type="spellStart"/>
      <w:r w:rsidRPr="00FC1F90">
        <w:rPr>
          <w:rFonts w:ascii="Times New Roman" w:hAnsi="Times New Roman" w:cs="Times New Roman"/>
          <w:sz w:val="28"/>
          <w:szCs w:val="28"/>
        </w:rPr>
        <w:t>Арчакову</w:t>
      </w:r>
      <w:proofErr w:type="spellEnd"/>
      <w:r w:rsidRPr="00FC1F90">
        <w:rPr>
          <w:rFonts w:ascii="Times New Roman" w:hAnsi="Times New Roman" w:cs="Times New Roman"/>
          <w:sz w:val="28"/>
          <w:szCs w:val="28"/>
        </w:rPr>
        <w:t xml:space="preserve"> В.В.- </w:t>
      </w:r>
      <w:r w:rsidRPr="00FC1F90">
        <w:rPr>
          <w:rFonts w:ascii="Times New Roman" w:hAnsi="Times New Roman" w:cs="Times New Roman"/>
          <w:b/>
          <w:sz w:val="28"/>
          <w:szCs w:val="28"/>
        </w:rPr>
        <w:t>178 371 руб. 96 коп.</w:t>
      </w:r>
    </w:p>
    <w:p w:rsidR="006623F2" w:rsidRPr="00FC1F90" w:rsidRDefault="006623F2" w:rsidP="0066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1F90">
        <w:rPr>
          <w:rFonts w:ascii="Times New Roman" w:hAnsi="Times New Roman" w:cs="Times New Roman"/>
          <w:sz w:val="28"/>
          <w:szCs w:val="28"/>
        </w:rPr>
        <w:t xml:space="preserve">За вывоз ТБО администрация израсходовала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1F90">
        <w:rPr>
          <w:rFonts w:ascii="Times New Roman" w:hAnsi="Times New Roman" w:cs="Times New Roman"/>
          <w:b/>
          <w:sz w:val="28"/>
          <w:szCs w:val="28"/>
        </w:rPr>
        <w:t>400 руб. 11 коп.</w:t>
      </w:r>
    </w:p>
    <w:p w:rsidR="006623F2" w:rsidRPr="00FC1F90" w:rsidRDefault="006623F2" w:rsidP="0066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1F90">
        <w:rPr>
          <w:rFonts w:ascii="Times New Roman" w:hAnsi="Times New Roman" w:cs="Times New Roman"/>
          <w:sz w:val="28"/>
          <w:szCs w:val="28"/>
        </w:rPr>
        <w:t xml:space="preserve">На  заработную плату главы администрации поселения было использовано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1F90">
        <w:rPr>
          <w:rFonts w:ascii="Times New Roman" w:hAnsi="Times New Roman" w:cs="Times New Roman"/>
          <w:b/>
          <w:sz w:val="28"/>
          <w:szCs w:val="28"/>
        </w:rPr>
        <w:t>406 379,79</w:t>
      </w:r>
    </w:p>
    <w:p w:rsidR="006623F2" w:rsidRPr="00FC1F90" w:rsidRDefault="006623F2" w:rsidP="0066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1F90">
        <w:rPr>
          <w:rFonts w:ascii="Times New Roman" w:hAnsi="Times New Roman" w:cs="Times New Roman"/>
          <w:sz w:val="28"/>
          <w:szCs w:val="28"/>
        </w:rPr>
        <w:t xml:space="preserve">Начисления на заработную плату составили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1F90">
        <w:rPr>
          <w:rFonts w:ascii="Times New Roman" w:hAnsi="Times New Roman" w:cs="Times New Roman"/>
          <w:b/>
          <w:sz w:val="28"/>
          <w:szCs w:val="28"/>
        </w:rPr>
        <w:t>121 518 руб. 58 коп.</w:t>
      </w:r>
    </w:p>
    <w:p w:rsidR="006623F2" w:rsidRPr="00FC1F90" w:rsidRDefault="006623F2" w:rsidP="0066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1F90">
        <w:rPr>
          <w:rFonts w:ascii="Times New Roman" w:hAnsi="Times New Roman" w:cs="Times New Roman"/>
          <w:sz w:val="28"/>
          <w:szCs w:val="28"/>
        </w:rPr>
        <w:t xml:space="preserve">На заработную плату  ведущего эксперта администрации и </w:t>
      </w:r>
      <w:proofErr w:type="spellStart"/>
      <w:r w:rsidRPr="00FC1F90">
        <w:rPr>
          <w:rFonts w:ascii="Times New Roman" w:hAnsi="Times New Roman" w:cs="Times New Roman"/>
          <w:sz w:val="28"/>
          <w:szCs w:val="28"/>
        </w:rPr>
        <w:t>техслужащей</w:t>
      </w:r>
      <w:proofErr w:type="spellEnd"/>
      <w:r w:rsidRPr="00FC1F90">
        <w:rPr>
          <w:rFonts w:ascii="Times New Roman" w:hAnsi="Times New Roman" w:cs="Times New Roman"/>
          <w:sz w:val="28"/>
          <w:szCs w:val="28"/>
        </w:rPr>
        <w:t xml:space="preserve"> было использовано – </w:t>
      </w:r>
      <w:r w:rsidRPr="00FC1F90">
        <w:rPr>
          <w:rFonts w:ascii="Times New Roman" w:hAnsi="Times New Roman" w:cs="Times New Roman"/>
          <w:b/>
          <w:sz w:val="28"/>
          <w:szCs w:val="28"/>
        </w:rPr>
        <w:t>189 618 руб. 61 коп</w:t>
      </w:r>
      <w:r w:rsidRPr="00FC1F90">
        <w:rPr>
          <w:rFonts w:ascii="Times New Roman" w:hAnsi="Times New Roman" w:cs="Times New Roman"/>
          <w:sz w:val="28"/>
          <w:szCs w:val="28"/>
        </w:rPr>
        <w:t>.</w:t>
      </w:r>
    </w:p>
    <w:p w:rsidR="006623F2" w:rsidRPr="00FC1F90" w:rsidRDefault="006623F2" w:rsidP="0066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1F90">
        <w:rPr>
          <w:rFonts w:ascii="Times New Roman" w:hAnsi="Times New Roman" w:cs="Times New Roman"/>
          <w:sz w:val="28"/>
          <w:szCs w:val="28"/>
        </w:rPr>
        <w:t>Начисление на заработную плату составили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C1F90">
        <w:rPr>
          <w:rFonts w:ascii="Times New Roman" w:hAnsi="Times New Roman" w:cs="Times New Roman"/>
          <w:sz w:val="28"/>
          <w:szCs w:val="28"/>
        </w:rPr>
        <w:t xml:space="preserve"> </w:t>
      </w:r>
      <w:r w:rsidRPr="00FC1F90">
        <w:rPr>
          <w:rFonts w:ascii="Times New Roman" w:hAnsi="Times New Roman" w:cs="Times New Roman"/>
          <w:b/>
          <w:sz w:val="28"/>
          <w:szCs w:val="28"/>
        </w:rPr>
        <w:t>57 716 руб. 68 коп.</w:t>
      </w:r>
      <w:r w:rsidRPr="00FC1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3F2" w:rsidRPr="00FC1F90" w:rsidRDefault="006623F2" w:rsidP="006623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F90">
        <w:rPr>
          <w:rFonts w:ascii="Times New Roman" w:hAnsi="Times New Roman" w:cs="Times New Roman"/>
          <w:sz w:val="28"/>
          <w:szCs w:val="28"/>
        </w:rPr>
        <w:t xml:space="preserve">Услуги связи составили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1F90">
        <w:rPr>
          <w:rFonts w:ascii="Times New Roman" w:hAnsi="Times New Roman" w:cs="Times New Roman"/>
          <w:b/>
          <w:sz w:val="28"/>
          <w:szCs w:val="28"/>
        </w:rPr>
        <w:t>3 390 руб. 07 коп.</w:t>
      </w:r>
    </w:p>
    <w:p w:rsidR="006623F2" w:rsidRPr="00FC1F90" w:rsidRDefault="006623F2" w:rsidP="006623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F90">
        <w:rPr>
          <w:rFonts w:ascii="Times New Roman" w:hAnsi="Times New Roman" w:cs="Times New Roman"/>
          <w:sz w:val="28"/>
          <w:szCs w:val="28"/>
        </w:rPr>
        <w:t xml:space="preserve">Услуги кочегара и электроэнергия администрации – </w:t>
      </w:r>
      <w:r w:rsidRPr="00FC1F90">
        <w:rPr>
          <w:rFonts w:ascii="Times New Roman" w:hAnsi="Times New Roman" w:cs="Times New Roman"/>
          <w:b/>
          <w:sz w:val="28"/>
          <w:szCs w:val="28"/>
        </w:rPr>
        <w:t>85 844, 90.</w:t>
      </w:r>
    </w:p>
    <w:p w:rsidR="006623F2" w:rsidRDefault="006623F2" w:rsidP="006623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F90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spellStart"/>
      <w:r w:rsidRPr="00FC1F90">
        <w:rPr>
          <w:rFonts w:ascii="Times New Roman" w:hAnsi="Times New Roman" w:cs="Times New Roman"/>
          <w:sz w:val="28"/>
          <w:szCs w:val="28"/>
        </w:rPr>
        <w:t>канцоваров</w:t>
      </w:r>
      <w:proofErr w:type="spellEnd"/>
      <w:r w:rsidRPr="00FC1F90">
        <w:rPr>
          <w:rFonts w:ascii="Times New Roman" w:hAnsi="Times New Roman" w:cs="Times New Roman"/>
          <w:sz w:val="28"/>
          <w:szCs w:val="28"/>
        </w:rPr>
        <w:t xml:space="preserve"> - </w:t>
      </w:r>
      <w:r w:rsidRPr="00FC1F90">
        <w:rPr>
          <w:rFonts w:ascii="Times New Roman" w:hAnsi="Times New Roman" w:cs="Times New Roman"/>
          <w:b/>
          <w:sz w:val="28"/>
          <w:szCs w:val="28"/>
        </w:rPr>
        <w:t>3 482,33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23F2" w:rsidRPr="00FC1F90" w:rsidRDefault="006623F2" w:rsidP="0066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бухгалтерии – </w:t>
      </w:r>
      <w:r w:rsidRPr="00FC1F90">
        <w:rPr>
          <w:rFonts w:ascii="Times New Roman" w:hAnsi="Times New Roman" w:cs="Times New Roman"/>
          <w:b/>
          <w:sz w:val="28"/>
          <w:szCs w:val="28"/>
        </w:rPr>
        <w:t>81 748,95</w:t>
      </w:r>
    </w:p>
    <w:p w:rsidR="006623F2" w:rsidRDefault="006623F2" w:rsidP="006623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Контрольносчетная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 – </w:t>
      </w:r>
      <w:r w:rsidRPr="00FC1F90">
        <w:rPr>
          <w:rFonts w:ascii="Times New Roman" w:hAnsi="Times New Roman" w:cs="Times New Roman"/>
          <w:b/>
          <w:sz w:val="28"/>
          <w:szCs w:val="28"/>
        </w:rPr>
        <w:t>3196,00</w:t>
      </w:r>
    </w:p>
    <w:p w:rsidR="006623F2" w:rsidRDefault="006623F2" w:rsidP="006623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Воинский учет – </w:t>
      </w:r>
      <w:r w:rsidRPr="00FC1F90">
        <w:rPr>
          <w:rFonts w:ascii="Times New Roman" w:hAnsi="Times New Roman" w:cs="Times New Roman"/>
          <w:b/>
          <w:sz w:val="28"/>
          <w:szCs w:val="28"/>
        </w:rPr>
        <w:t>6456,18</w:t>
      </w:r>
      <w:r>
        <w:rPr>
          <w:rFonts w:ascii="Times New Roman" w:hAnsi="Times New Roman" w:cs="Times New Roman"/>
          <w:sz w:val="28"/>
          <w:szCs w:val="28"/>
        </w:rPr>
        <w:t>,  начисление -</w:t>
      </w:r>
      <w:r w:rsidRPr="00FC1F90">
        <w:rPr>
          <w:rFonts w:ascii="Times New Roman" w:hAnsi="Times New Roman" w:cs="Times New Roman"/>
          <w:b/>
          <w:sz w:val="28"/>
          <w:szCs w:val="28"/>
        </w:rPr>
        <w:t>1949,79</w:t>
      </w:r>
    </w:p>
    <w:p w:rsidR="006623F2" w:rsidRDefault="006623F2" w:rsidP="0066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подписи, заправка картриджей – </w:t>
      </w:r>
      <w:r w:rsidRPr="00FC1F90">
        <w:rPr>
          <w:rFonts w:ascii="Times New Roman" w:hAnsi="Times New Roman" w:cs="Times New Roman"/>
          <w:b/>
          <w:sz w:val="28"/>
          <w:szCs w:val="28"/>
        </w:rPr>
        <w:t>58 835,00</w:t>
      </w:r>
    </w:p>
    <w:p w:rsidR="006623F2" w:rsidRPr="00527DC1" w:rsidRDefault="006623F2" w:rsidP="0066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Резервный фонд – </w:t>
      </w:r>
      <w:r w:rsidRPr="00527DC1">
        <w:rPr>
          <w:rFonts w:ascii="Times New Roman" w:hAnsi="Times New Roman" w:cs="Times New Roman"/>
          <w:b/>
          <w:sz w:val="28"/>
          <w:szCs w:val="28"/>
        </w:rPr>
        <w:t>10 000,00</w:t>
      </w:r>
    </w:p>
    <w:p w:rsidR="006623F2" w:rsidRPr="0064543B" w:rsidRDefault="006623F2" w:rsidP="006623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3F2" w:rsidRDefault="006623F2" w:rsidP="006623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543B">
        <w:rPr>
          <w:rFonts w:ascii="Times New Roman" w:hAnsi="Times New Roman" w:cs="Times New Roman"/>
          <w:sz w:val="28"/>
          <w:szCs w:val="28"/>
        </w:rPr>
        <w:t>Вот в основном все расходы,  произведенные администрацией СП «Деревня Брюхово»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543B">
        <w:rPr>
          <w:rFonts w:ascii="Times New Roman" w:hAnsi="Times New Roman" w:cs="Times New Roman"/>
          <w:sz w:val="28"/>
          <w:szCs w:val="28"/>
        </w:rPr>
        <w:t xml:space="preserve"> год.  В итоге расходы составили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4543B">
        <w:rPr>
          <w:rFonts w:ascii="Times New Roman" w:hAnsi="Times New Roman" w:cs="Times New Roman"/>
          <w:b/>
          <w:sz w:val="28"/>
          <w:szCs w:val="28"/>
        </w:rPr>
        <w:t>4 391 120 руб. 10 коп.</w:t>
      </w:r>
    </w:p>
    <w:p w:rsidR="006623F2" w:rsidRDefault="006623F2" w:rsidP="006623F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3F2" w:rsidRPr="00FC1F90" w:rsidRDefault="006623F2" w:rsidP="0066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C1F90">
        <w:rPr>
          <w:rFonts w:ascii="Times New Roman" w:hAnsi="Times New Roman" w:cs="Times New Roman"/>
          <w:sz w:val="28"/>
          <w:szCs w:val="28"/>
        </w:rPr>
        <w:t xml:space="preserve">Жители села приняли активное участие в благоустройстве территории вокруг </w:t>
      </w:r>
      <w:proofErr w:type="spellStart"/>
      <w:r w:rsidRPr="00FC1F90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FC1F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Проводилось огромное количество субботников. 29 апреля состоялось торжественное открытие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Приняли участие в акции «Сад Памяти» вокруг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высадили 18 сосен. </w:t>
      </w:r>
    </w:p>
    <w:p w:rsidR="006623F2" w:rsidRPr="0064543B" w:rsidRDefault="006623F2" w:rsidP="0066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23F2" w:rsidRPr="00FC1F90" w:rsidRDefault="006623F2" w:rsidP="006623F2">
      <w:pPr>
        <w:jc w:val="both"/>
        <w:rPr>
          <w:sz w:val="28"/>
          <w:szCs w:val="28"/>
        </w:rPr>
      </w:pPr>
      <w:r w:rsidRPr="00FC1F90">
        <w:rPr>
          <w:sz w:val="28"/>
          <w:szCs w:val="28"/>
        </w:rPr>
        <w:t xml:space="preserve">В </w:t>
      </w:r>
      <w:proofErr w:type="gramStart"/>
      <w:r w:rsidRPr="00FC1F90">
        <w:rPr>
          <w:sz w:val="28"/>
          <w:szCs w:val="28"/>
        </w:rPr>
        <w:t>нашем</w:t>
      </w:r>
      <w:proofErr w:type="gramEnd"/>
      <w:r w:rsidRPr="00FC1F90">
        <w:rPr>
          <w:sz w:val="28"/>
          <w:szCs w:val="28"/>
        </w:rPr>
        <w:t xml:space="preserve"> поселение нет сельского дома культуры</w:t>
      </w:r>
      <w:r>
        <w:rPr>
          <w:sz w:val="28"/>
          <w:szCs w:val="28"/>
        </w:rPr>
        <w:t xml:space="preserve"> </w:t>
      </w:r>
      <w:r w:rsidRPr="00FC1F90">
        <w:rPr>
          <w:sz w:val="28"/>
          <w:szCs w:val="28"/>
        </w:rPr>
        <w:t>но</w:t>
      </w:r>
      <w:r>
        <w:rPr>
          <w:sz w:val="28"/>
          <w:szCs w:val="28"/>
        </w:rPr>
        <w:t>,</w:t>
      </w:r>
      <w:r w:rsidRPr="00FC1F90">
        <w:rPr>
          <w:sz w:val="28"/>
          <w:szCs w:val="28"/>
        </w:rPr>
        <w:t xml:space="preserve"> не смотря на это пр</w:t>
      </w:r>
      <w:r>
        <w:rPr>
          <w:sz w:val="28"/>
          <w:szCs w:val="28"/>
        </w:rPr>
        <w:t xml:space="preserve">оводятся различные мероприятия. </w:t>
      </w:r>
      <w:r w:rsidRPr="0064543B">
        <w:rPr>
          <w:sz w:val="28"/>
          <w:szCs w:val="28"/>
        </w:rPr>
        <w:t>На Братской могиле в с</w:t>
      </w:r>
      <w:proofErr w:type="gramStart"/>
      <w:r w:rsidRPr="0064543B">
        <w:rPr>
          <w:sz w:val="28"/>
          <w:szCs w:val="28"/>
        </w:rPr>
        <w:t>.Е</w:t>
      </w:r>
      <w:proofErr w:type="gramEnd"/>
      <w:r w:rsidRPr="0064543B">
        <w:rPr>
          <w:sz w:val="28"/>
          <w:szCs w:val="28"/>
        </w:rPr>
        <w:t xml:space="preserve">горье прошел </w:t>
      </w:r>
      <w:r w:rsidRPr="0064543B">
        <w:rPr>
          <w:sz w:val="28"/>
          <w:szCs w:val="28"/>
        </w:rPr>
        <w:lastRenderedPageBreak/>
        <w:t>митинг, посвященный 7</w:t>
      </w:r>
      <w:r>
        <w:rPr>
          <w:sz w:val="28"/>
          <w:szCs w:val="28"/>
        </w:rPr>
        <w:t>7</w:t>
      </w:r>
      <w:r w:rsidRPr="0064543B">
        <w:rPr>
          <w:sz w:val="28"/>
          <w:szCs w:val="28"/>
        </w:rPr>
        <w:t>-й годовщине Победы в Великой Отечественной войне. Была отслужена панихида по погибшим, дети подготовили праздничный концерт, была организована полевая кухня.</w:t>
      </w:r>
      <w:r>
        <w:rPr>
          <w:sz w:val="28"/>
          <w:szCs w:val="28"/>
        </w:rPr>
        <w:t xml:space="preserve"> </w:t>
      </w:r>
    </w:p>
    <w:p w:rsidR="006623F2" w:rsidRPr="00AE1D7F" w:rsidRDefault="006623F2" w:rsidP="0066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2022 году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горье 16 июля впервые провели «День Села». Приезжал передвижной автоклуб. Медынский дом культуры организовал замечательный концерт. </w:t>
      </w:r>
    </w:p>
    <w:p w:rsidR="006623F2" w:rsidRPr="001360D4" w:rsidRDefault="006623F2" w:rsidP="0066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0D4">
        <w:rPr>
          <w:rFonts w:ascii="Times New Roman" w:hAnsi="Times New Roman" w:cs="Times New Roman"/>
          <w:sz w:val="28"/>
          <w:szCs w:val="28"/>
        </w:rPr>
        <w:t>Далее хочется сказать о планах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60D4">
        <w:rPr>
          <w:rFonts w:ascii="Times New Roman" w:hAnsi="Times New Roman" w:cs="Times New Roman"/>
          <w:sz w:val="28"/>
          <w:szCs w:val="28"/>
        </w:rPr>
        <w:t xml:space="preserve"> год. Зимой также будем заниматься  расчисткой дорог от снега. </w:t>
      </w:r>
    </w:p>
    <w:p w:rsidR="006623F2" w:rsidRDefault="006623F2" w:rsidP="0066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60D4">
        <w:rPr>
          <w:rFonts w:ascii="Times New Roman" w:hAnsi="Times New Roman" w:cs="Times New Roman"/>
          <w:sz w:val="28"/>
          <w:szCs w:val="28"/>
        </w:rPr>
        <w:t xml:space="preserve">В летний период будут продолжены работы по ямочному ремонту </w:t>
      </w:r>
      <w:proofErr w:type="spellStart"/>
      <w:r w:rsidRPr="001360D4">
        <w:rPr>
          <w:rFonts w:ascii="Times New Roman" w:hAnsi="Times New Roman" w:cs="Times New Roman"/>
          <w:sz w:val="28"/>
          <w:szCs w:val="28"/>
        </w:rPr>
        <w:t>внутрипоселенческих</w:t>
      </w:r>
      <w:proofErr w:type="spellEnd"/>
      <w:r w:rsidRPr="001360D4">
        <w:rPr>
          <w:rFonts w:ascii="Times New Roman" w:hAnsi="Times New Roman" w:cs="Times New Roman"/>
          <w:sz w:val="28"/>
          <w:szCs w:val="28"/>
        </w:rPr>
        <w:t xml:space="preserve"> работ. </w:t>
      </w:r>
      <w:r>
        <w:rPr>
          <w:rFonts w:ascii="Times New Roman" w:hAnsi="Times New Roman" w:cs="Times New Roman"/>
          <w:sz w:val="28"/>
          <w:szCs w:val="28"/>
        </w:rPr>
        <w:t xml:space="preserve"> Приоритет в этом направление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вердлово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д.Новая и подсыпка дороги до кладбище в с.Троицкое.</w:t>
      </w:r>
    </w:p>
    <w:p w:rsidR="006623F2" w:rsidRPr="001360D4" w:rsidRDefault="006623F2" w:rsidP="0066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23F2" w:rsidRPr="000F7CE7" w:rsidRDefault="006623F2" w:rsidP="00662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360D4">
        <w:rPr>
          <w:rFonts w:ascii="Times New Roman" w:hAnsi="Times New Roman" w:cs="Times New Roman"/>
          <w:sz w:val="28"/>
          <w:szCs w:val="28"/>
        </w:rPr>
        <w:t xml:space="preserve">удем участвовать  в программе с местными инициативами. </w:t>
      </w:r>
      <w:r>
        <w:rPr>
          <w:rFonts w:ascii="Times New Roman" w:hAnsi="Times New Roman" w:cs="Times New Roman"/>
          <w:sz w:val="28"/>
          <w:szCs w:val="28"/>
        </w:rPr>
        <w:t>Поступили предложение по установке общественного колодца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горье и благоустройство кладбища в с.Троицкое.</w:t>
      </w:r>
    </w:p>
    <w:p w:rsidR="006623F2" w:rsidRPr="00E54E44" w:rsidRDefault="006623F2" w:rsidP="006623F2">
      <w:pPr>
        <w:jc w:val="both"/>
        <w:rPr>
          <w:sz w:val="28"/>
          <w:szCs w:val="28"/>
        </w:rPr>
      </w:pPr>
      <w:r w:rsidRPr="00E54E44">
        <w:rPr>
          <w:sz w:val="28"/>
          <w:szCs w:val="28"/>
        </w:rPr>
        <w:t xml:space="preserve">Ну и конечно будем решать и другие вопросы по улучшению качества жизни наших жителей.  </w:t>
      </w:r>
    </w:p>
    <w:p w:rsidR="006623F2" w:rsidRDefault="006623F2" w:rsidP="006623F2">
      <w:pPr>
        <w:jc w:val="center"/>
        <w:rPr>
          <w:sz w:val="25"/>
          <w:szCs w:val="25"/>
        </w:rPr>
      </w:pPr>
      <w:r>
        <w:rPr>
          <w:sz w:val="25"/>
          <w:szCs w:val="25"/>
        </w:rPr>
        <w:t>СПАСИБО!</w:t>
      </w:r>
    </w:p>
    <w:p w:rsidR="006623F2" w:rsidRDefault="006623F2" w:rsidP="006623F2">
      <w:pPr>
        <w:rPr>
          <w:b/>
          <w:sz w:val="25"/>
          <w:szCs w:val="25"/>
        </w:rPr>
      </w:pPr>
      <w:r>
        <w:rPr>
          <w:b/>
          <w:sz w:val="25"/>
          <w:szCs w:val="25"/>
        </w:rPr>
        <w:t>Глава администрации</w:t>
      </w:r>
    </w:p>
    <w:p w:rsidR="006623F2" w:rsidRDefault="006623F2" w:rsidP="006623F2">
      <w:pPr>
        <w:rPr>
          <w:b/>
          <w:sz w:val="25"/>
          <w:szCs w:val="25"/>
        </w:rPr>
      </w:pPr>
      <w:r>
        <w:rPr>
          <w:b/>
          <w:sz w:val="25"/>
          <w:szCs w:val="25"/>
        </w:rPr>
        <w:t>сельского поселения</w:t>
      </w:r>
    </w:p>
    <w:p w:rsidR="006623F2" w:rsidRDefault="006623F2" w:rsidP="006623F2">
      <w:pPr>
        <w:rPr>
          <w:b/>
          <w:sz w:val="25"/>
          <w:szCs w:val="25"/>
        </w:rPr>
      </w:pPr>
      <w:r>
        <w:rPr>
          <w:b/>
          <w:sz w:val="25"/>
          <w:szCs w:val="25"/>
        </w:rPr>
        <w:t>«Деревня Брюхово»                                                                               О.П. Дронова</w:t>
      </w:r>
    </w:p>
    <w:p w:rsidR="006623F2" w:rsidRDefault="006623F2" w:rsidP="006623F2"/>
    <w:p w:rsidR="006623F2" w:rsidRPr="006623F2" w:rsidRDefault="006623F2"/>
    <w:sectPr w:rsidR="006623F2" w:rsidRPr="006623F2" w:rsidSect="00B24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3F2"/>
    <w:rsid w:val="006623F2"/>
    <w:rsid w:val="00B2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1009</Words>
  <Characters>5755</Characters>
  <Application>Microsoft Office Word</Application>
  <DocSecurity>0</DocSecurity>
  <Lines>47</Lines>
  <Paragraphs>13</Paragraphs>
  <ScaleCrop>false</ScaleCrop>
  <Company>Microsoft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2</cp:revision>
  <cp:lastPrinted>2023-01-26T06:44:00Z</cp:lastPrinted>
  <dcterms:created xsi:type="dcterms:W3CDTF">2023-01-26T06:43:00Z</dcterms:created>
  <dcterms:modified xsi:type="dcterms:W3CDTF">2023-01-26T06:47:00Z</dcterms:modified>
</cp:coreProperties>
</file>