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СЕЛЬСКОЕ ПОСЕЛЕНИЕ</w:t>
      </w: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«ДЕРЕВНЯ БРЮХОВО»</w:t>
      </w: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МЕДЫНСКОГО РАЙОНА</w:t>
      </w: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КАЛУЖСКОЙ ОБЛАСТИ</w:t>
      </w: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213" w:rsidRP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 01 февраля   202</w:t>
      </w:r>
      <w:r w:rsidRPr="008F721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              д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рюхово                                                             № </w:t>
      </w:r>
      <w:r w:rsidRPr="008F7213">
        <w:rPr>
          <w:rFonts w:ascii="Times New Roman" w:hAnsi="Times New Roman" w:cs="Times New Roman"/>
          <w:b/>
          <w:sz w:val="24"/>
          <w:szCs w:val="24"/>
          <w:lang w:eastAsia="ru-RU"/>
        </w:rPr>
        <w:t>68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8F7213" w:rsidRDefault="008F7213" w:rsidP="008F7213">
      <w:pPr>
        <w:pStyle w:val="a3"/>
        <w:framePr w:hSpace="45" w:wrap="around" w:vAnchor="text" w:hAnchor="tex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 участии муниципального образования</w:t>
      </w:r>
    </w:p>
    <w:p w:rsidR="008F7213" w:rsidRDefault="008F7213" w:rsidP="008F7213">
      <w:pPr>
        <w:pStyle w:val="a3"/>
        <w:framePr w:hSpace="45" w:wrap="around" w:vAnchor="text" w:hAnchor="tex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«Деревня Брюхово»</w:t>
      </w:r>
    </w:p>
    <w:p w:rsidR="008F7213" w:rsidRDefault="008F7213" w:rsidP="008F7213">
      <w:r>
        <w:rPr>
          <w:rFonts w:ascii="Times New Roman" w:hAnsi="Times New Roman" w:cs="Times New Roman"/>
          <w:b/>
          <w:sz w:val="24"/>
          <w:szCs w:val="24"/>
          <w:lang w:eastAsia="ru-RU"/>
        </w:rPr>
        <w:t>в проекте развития общественной инфраструктуры муниципальных образований, основанных на местных инициативах в 2023 году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Постановлением Правительства Калужской области от 21.01.2020 №30 «Об утверждении Положения о порядке предоставления и распределения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</w:t>
      </w:r>
      <w:proofErr w:type="gramEnd"/>
    </w:p>
    <w:p w:rsidR="008F7213" w:rsidRDefault="008F7213" w:rsidP="008F721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Сельская Дума</w:t>
      </w:r>
    </w:p>
    <w:p w:rsidR="008F7213" w:rsidRDefault="008F7213" w:rsidP="008F7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1.Принять участие в Проекте развития общественной инфраструктуры муниципальных образований, основанных на местных инициативах в 2023 году.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Провести сход граждан сельского поселения «Деревня Брюхово» по вопросу выбора проекта и внесению вклада в его реализацию.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Обнародовать настоящее Решение путем размещения на информационном стенде в здании администрации сельского поселения «Деревня Брюхово»» и на официальном сайте администрации муниципального образования сельского поселения «Деревня Брюхово» в сети Интернет.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Глава сельского поселения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«Деревня Брюхово»                                                              Р.А. Белов</w:t>
      </w:r>
    </w:p>
    <w:p w:rsidR="008F7213" w:rsidRDefault="008F7213" w:rsidP="008F72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10FD" w:rsidRDefault="004010FD"/>
    <w:sectPr w:rsidR="004010FD" w:rsidSect="0040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213"/>
    <w:rsid w:val="004010FD"/>
    <w:rsid w:val="008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2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2023-02-15T08:14:00Z</cp:lastPrinted>
  <dcterms:created xsi:type="dcterms:W3CDTF">2023-02-15T08:10:00Z</dcterms:created>
  <dcterms:modified xsi:type="dcterms:W3CDTF">2023-02-15T08:15:00Z</dcterms:modified>
</cp:coreProperties>
</file>