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56" w:rsidRDefault="00A05256" w:rsidP="00A0525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СЕЛЬСКАЯ ДУМА</w:t>
      </w:r>
    </w:p>
    <w:p w:rsidR="00A05256" w:rsidRPr="00A05256" w:rsidRDefault="00A05256" w:rsidP="00A0525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СЕЛЬСКОГО ПОСЕЛЕНИЯ  «</w:t>
      </w: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>ДЕРЕВНЯ БРЮХОВО»</w:t>
      </w:r>
    </w:p>
    <w:p w:rsidR="00A05256" w:rsidRPr="00A05256" w:rsidRDefault="00A05256" w:rsidP="00A0525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5256" w:rsidRPr="00A05256" w:rsidRDefault="00A05256" w:rsidP="00A0525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>РЕШЕНИЕ</w:t>
      </w:r>
    </w:p>
    <w:p w:rsidR="00A05256" w:rsidRPr="00A05256" w:rsidRDefault="00A05256" w:rsidP="00A0525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5256" w:rsidRPr="00A05256" w:rsidRDefault="00A05256" w:rsidP="00A05256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05256" w:rsidRPr="00A05256" w:rsidRDefault="00A05256" w:rsidP="00A05256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>от 01 октября 2022г</w:t>
      </w: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A05256">
        <w:rPr>
          <w:rFonts w:ascii="Times New Roman" w:hAnsi="Times New Roman" w:cs="Times New Roman"/>
          <w:b/>
          <w:sz w:val="24"/>
          <w:szCs w:val="24"/>
          <w:lang w:eastAsia="en-US"/>
        </w:rPr>
        <w:tab/>
        <w:t>№ 58</w:t>
      </w:r>
    </w:p>
    <w:p w:rsidR="00A05256" w:rsidRPr="00A05256" w:rsidRDefault="00A05256" w:rsidP="00A0525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256" w:rsidRPr="00A05256" w:rsidRDefault="00A05256" w:rsidP="00A0525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256" w:rsidRPr="00A05256" w:rsidRDefault="00A05256" w:rsidP="00A05256">
      <w:pPr>
        <w:jc w:val="center"/>
        <w:rPr>
          <w:rFonts w:ascii="Times New Roman" w:eastAsia="Times New Roman" w:hAnsi="Times New Roman" w:cs="Times New Roman"/>
        </w:rPr>
      </w:pPr>
      <w:r w:rsidRPr="00A05256">
        <w:rPr>
          <w:rFonts w:ascii="Times New Roman" w:eastAsia="Times New Roman" w:hAnsi="Times New Roman" w:cs="Times New Roman"/>
          <w:b/>
          <w:bCs/>
          <w:szCs w:val="22"/>
        </w:rPr>
        <w:t xml:space="preserve">О ПРИЗНАНИИ </w:t>
      </w:r>
      <w:proofErr w:type="gramStart"/>
      <w:r w:rsidRPr="00A05256">
        <w:rPr>
          <w:rFonts w:ascii="Times New Roman" w:eastAsia="Times New Roman" w:hAnsi="Times New Roman" w:cs="Times New Roman"/>
          <w:b/>
          <w:bCs/>
          <w:szCs w:val="22"/>
        </w:rPr>
        <w:t>УТРАТИВШИМИ</w:t>
      </w:r>
      <w:proofErr w:type="gramEnd"/>
      <w:r w:rsidRPr="00A05256">
        <w:rPr>
          <w:rFonts w:ascii="Times New Roman" w:eastAsia="Times New Roman" w:hAnsi="Times New Roman" w:cs="Times New Roman"/>
          <w:b/>
          <w:bCs/>
          <w:szCs w:val="22"/>
        </w:rPr>
        <w:t xml:space="preserve"> СИЛУ НЕКОТОРЫХ РЕШЕНИЙ СЕЛЬСКОЙ ДУМЫ СЕЛЬСКОГО ПОСЕЛЕНИЯ «ДЕРЕВНЯ БРЮХОВО»</w:t>
      </w:r>
    </w:p>
    <w:p w:rsidR="00A05256" w:rsidRDefault="00A05256" w:rsidP="00A05256">
      <w:pPr>
        <w:jc w:val="center"/>
        <w:rPr>
          <w:rFonts w:ascii="Times New Roman" w:eastAsia="Times New Roman" w:hAnsi="Times New Roman" w:cs="Times New Roman"/>
          <w:color w:val="FF0000"/>
        </w:rPr>
      </w:pPr>
    </w:p>
    <w:p w:rsidR="00A05256" w:rsidRDefault="00A05256" w:rsidP="00A05256">
      <w:pPr>
        <w:jc w:val="center"/>
        <w:rPr>
          <w:rFonts w:ascii="Times New Roman" w:eastAsia="Times New Roman" w:hAnsi="Times New Roman" w:cs="Times New Roman"/>
        </w:rPr>
      </w:pPr>
    </w:p>
    <w:p w:rsidR="00A05256" w:rsidRDefault="00A05256" w:rsidP="00A0525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статьёй 14 Федерального закона «Об общих принципах организации местного самоуправления в Российской Федерации» от 06.10.2003 N 131-ФЗ, Уставом муниципального образования сельского поселения «</w:t>
      </w:r>
      <w:r w:rsidRPr="00A05256">
        <w:rPr>
          <w:rFonts w:ascii="Times New Roman" w:eastAsia="Times New Roman" w:hAnsi="Times New Roman" w:cs="Times New Roman"/>
          <w:sz w:val="24"/>
          <w:szCs w:val="24"/>
        </w:rPr>
        <w:t>Деревня Брюхово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A05256" w:rsidRDefault="00A05256" w:rsidP="00A0525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256" w:rsidRDefault="00A05256" w:rsidP="00A0525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256" w:rsidRDefault="00A05256" w:rsidP="00A052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A05256" w:rsidRDefault="00A05256" w:rsidP="00A052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A05256" w:rsidRDefault="00A05256" w:rsidP="00A052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256" w:rsidRDefault="00A05256" w:rsidP="00A0525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Признать утратившим силу Решение Сельской Думы сельского поселения «</w:t>
      </w:r>
      <w:r w:rsidRPr="00A05256">
        <w:rPr>
          <w:rFonts w:ascii="Times New Roman" w:eastAsia="Times New Roman" w:hAnsi="Times New Roman" w:cs="Times New Roman"/>
          <w:sz w:val="24"/>
          <w:szCs w:val="24"/>
        </w:rPr>
        <w:t>Деревня Брюхово» «Об утверждении Положения «О муниципальном земельном контроле на территории сельского поселения «Деревня Брюхово» от 06.09.2007 № 26.</w:t>
      </w:r>
    </w:p>
    <w:p w:rsidR="00A05256" w:rsidRDefault="00A05256" w:rsidP="00A0525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Признать утратившим силу Решение Сельской Думы сельского поселения </w:t>
      </w:r>
      <w:r w:rsidRPr="00A05256">
        <w:rPr>
          <w:rFonts w:ascii="Times New Roman" w:eastAsia="Times New Roman" w:hAnsi="Times New Roman" w:cs="Times New Roman"/>
          <w:sz w:val="24"/>
          <w:szCs w:val="24"/>
        </w:rPr>
        <w:t>«Деревня Брюхово» «О внесении изменений в Положения «О муниципальном земельном контроле на территории сельского поселения «Деревня Брюхово» от 29.04.2010 № 13.</w:t>
      </w:r>
    </w:p>
    <w:p w:rsidR="00A05256" w:rsidRDefault="00A05256" w:rsidP="00A0525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Решение подлежит обнародованию, а также размещению на официальном сайте сельского поселения «</w:t>
      </w:r>
      <w:r w:rsidRPr="00A05256">
        <w:rPr>
          <w:rFonts w:ascii="Times New Roman" w:eastAsia="Times New Roman" w:hAnsi="Times New Roman" w:cs="Times New Roman"/>
          <w:sz w:val="24"/>
          <w:szCs w:val="24"/>
        </w:rPr>
        <w:t>Деревня Брюхово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сети интернет </w:t>
      </w:r>
      <w:r w:rsidRPr="00AF360E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 </w:t>
      </w:r>
      <w:hyperlink r:id="rId4" w:history="1">
        <w:r w:rsidRPr="00A05256">
          <w:rPr>
            <w:rStyle w:val="a3"/>
            <w:rFonts w:ascii="Times New Roman" w:hAnsi="Times New Roman" w:cs="Times New Roman"/>
            <w:sz w:val="24"/>
            <w:szCs w:val="24"/>
          </w:rPr>
          <w:t>https://bryuhovo.ru/</w:t>
        </w:r>
      </w:hyperlink>
    </w:p>
    <w:p w:rsidR="00A05256" w:rsidRDefault="00A05256" w:rsidP="00A0525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даты, принятия.</w:t>
      </w:r>
    </w:p>
    <w:p w:rsidR="00A05256" w:rsidRDefault="00A05256" w:rsidP="00A05256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256" w:rsidRDefault="00A05256" w:rsidP="00A05256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256" w:rsidRDefault="00A05256" w:rsidP="00A05256">
      <w:pPr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поселения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5256">
        <w:rPr>
          <w:rFonts w:ascii="Times New Roman" w:eastAsia="Times New Roman" w:hAnsi="Times New Roman" w:cs="Times New Roman"/>
          <w:b/>
          <w:sz w:val="24"/>
          <w:szCs w:val="24"/>
        </w:rPr>
        <w:t>Р.А.Белов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46498" w:rsidRPr="00A05256" w:rsidRDefault="00A05256" w:rsidP="00A052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05256">
        <w:rPr>
          <w:rFonts w:ascii="Times New Roman" w:hAnsi="Times New Roman" w:cs="Times New Roman"/>
          <w:b/>
          <w:sz w:val="24"/>
          <w:szCs w:val="24"/>
        </w:rPr>
        <w:t>СП «Деревня Брюхово»</w:t>
      </w:r>
    </w:p>
    <w:sectPr w:rsidR="00B46498" w:rsidRPr="00A05256" w:rsidSect="00B4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256"/>
    <w:rsid w:val="003B443C"/>
    <w:rsid w:val="00A05256"/>
    <w:rsid w:val="00B4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5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5256"/>
    <w:rPr>
      <w:color w:val="0000FF"/>
      <w:u w:val="single"/>
    </w:rPr>
  </w:style>
  <w:style w:type="paragraph" w:styleId="a4">
    <w:name w:val="No Spacing"/>
    <w:uiPriority w:val="1"/>
    <w:qFormat/>
    <w:rsid w:val="00A05256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yuh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2022-10-26T06:31:00Z</cp:lastPrinted>
  <dcterms:created xsi:type="dcterms:W3CDTF">2022-10-26T06:28:00Z</dcterms:created>
  <dcterms:modified xsi:type="dcterms:W3CDTF">2022-10-26T06:31:00Z</dcterms:modified>
</cp:coreProperties>
</file>